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19E" w:rsidRPr="00FE2EFF" w:rsidRDefault="000627FF" w:rsidP="00FE2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8</w:t>
      </w:r>
      <w:r w:rsidR="0052319E" w:rsidRPr="00FE2EFF">
        <w:rPr>
          <w:rFonts w:ascii="Times New Roman" w:hAnsi="Times New Roman" w:cs="Times New Roman"/>
          <w:b/>
          <w:sz w:val="28"/>
          <w:szCs w:val="28"/>
        </w:rPr>
        <w:t>.</w:t>
      </w:r>
      <w:r w:rsidR="00BD2A5A" w:rsidRPr="00BD2A5A">
        <w:t xml:space="preserve"> </w:t>
      </w:r>
      <w:r w:rsidR="00BD2A5A" w:rsidRPr="00BD2A5A">
        <w:rPr>
          <w:rFonts w:ascii="Times New Roman" w:hAnsi="Times New Roman" w:cs="Times New Roman"/>
          <w:b/>
          <w:sz w:val="28"/>
          <w:szCs w:val="28"/>
        </w:rPr>
        <w:t>Отношения средств массовой информац</w:t>
      </w:r>
      <w:r w:rsidR="00BD2A5A">
        <w:rPr>
          <w:rFonts w:ascii="Times New Roman" w:hAnsi="Times New Roman" w:cs="Times New Roman"/>
          <w:b/>
          <w:sz w:val="28"/>
          <w:szCs w:val="28"/>
        </w:rPr>
        <w:t>ии с гражданами и организациями</w:t>
      </w:r>
    </w:p>
    <w:p w:rsidR="0052319E" w:rsidRPr="00FE2EFF" w:rsidRDefault="0052319E" w:rsidP="00FE2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EFF">
        <w:rPr>
          <w:rFonts w:ascii="Times New Roman" w:hAnsi="Times New Roman" w:cs="Times New Roman"/>
          <w:b/>
          <w:sz w:val="28"/>
          <w:szCs w:val="28"/>
        </w:rPr>
        <w:t xml:space="preserve">8.1. </w:t>
      </w:r>
      <w:r w:rsidR="00B07196" w:rsidRPr="00FE2EFF">
        <w:rPr>
          <w:rFonts w:ascii="Times New Roman" w:hAnsi="Times New Roman" w:cs="Times New Roman"/>
          <w:b/>
          <w:sz w:val="28"/>
          <w:szCs w:val="28"/>
        </w:rPr>
        <w:t>Отношения средств массовой информации с гражданами и организациями</w:t>
      </w:r>
    </w:p>
    <w:p w:rsidR="00987AC7" w:rsidRPr="00FE2EFF" w:rsidRDefault="0052319E" w:rsidP="00FE2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EFF">
        <w:rPr>
          <w:rFonts w:ascii="Times New Roman" w:hAnsi="Times New Roman" w:cs="Times New Roman"/>
          <w:b/>
          <w:sz w:val="28"/>
          <w:szCs w:val="28"/>
        </w:rPr>
        <w:t xml:space="preserve">8.2. </w:t>
      </w:r>
      <w:r w:rsidR="008113C2">
        <w:rPr>
          <w:rFonts w:ascii="Times New Roman" w:hAnsi="Times New Roman" w:cs="Times New Roman"/>
          <w:b/>
          <w:sz w:val="28"/>
          <w:szCs w:val="28"/>
        </w:rPr>
        <w:t>Права и обязанности журналиста</w:t>
      </w:r>
    </w:p>
    <w:p w:rsidR="004A4AEB" w:rsidRPr="00FE2EFF" w:rsidRDefault="000E00E1" w:rsidP="00FE2E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8.3</w:t>
      </w:r>
      <w:r w:rsidR="0052319E" w:rsidRPr="00FE2E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073">
        <w:rPr>
          <w:rFonts w:ascii="Times New Roman" w:hAnsi="Times New Roman" w:cs="Times New Roman"/>
          <w:b/>
          <w:sz w:val="28"/>
          <w:szCs w:val="28"/>
        </w:rPr>
        <w:t>И</w:t>
      </w:r>
      <w:r w:rsidR="008113C2">
        <w:rPr>
          <w:rFonts w:ascii="Times New Roman" w:hAnsi="Times New Roman" w:cs="Times New Roman"/>
          <w:b/>
          <w:sz w:val="28"/>
          <w:szCs w:val="28"/>
        </w:rPr>
        <w:t>нститут аккредитации журналиста</w:t>
      </w:r>
    </w:p>
    <w:p w:rsidR="00FF1ABB" w:rsidRPr="001A02EB" w:rsidRDefault="001A02EB" w:rsidP="001A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EB">
        <w:rPr>
          <w:rFonts w:ascii="Times New Roman" w:hAnsi="Times New Roman" w:cs="Times New Roman"/>
          <w:b/>
          <w:sz w:val="28"/>
          <w:szCs w:val="28"/>
        </w:rPr>
        <w:t>8.1. Отношения средств массовой информац</w:t>
      </w:r>
      <w:r w:rsidR="008113C2">
        <w:rPr>
          <w:rFonts w:ascii="Times New Roman" w:hAnsi="Times New Roman" w:cs="Times New Roman"/>
          <w:b/>
          <w:sz w:val="28"/>
          <w:szCs w:val="28"/>
        </w:rPr>
        <w:t>ии с гражданами и организациями</w:t>
      </w:r>
    </w:p>
    <w:p w:rsidR="00856AD5" w:rsidRDefault="007C3639" w:rsidP="005A3E04">
      <w:pPr>
        <w:ind w:firstLine="567"/>
        <w:jc w:val="both"/>
      </w:pPr>
      <w:r w:rsidRPr="007C3639">
        <w:rPr>
          <w:rFonts w:ascii="Times New Roman" w:hAnsi="Times New Roman" w:cs="Times New Roman"/>
          <w:sz w:val="28"/>
          <w:szCs w:val="28"/>
        </w:rPr>
        <w:t>Граждане имеют право на оперативное получение через средства массовой информации достоверных сведений о деятельности государственных органов, органов местного самоуправления, организаций, общественных объединений, их должностных лиц.</w:t>
      </w:r>
      <w:r w:rsidR="001A02EB">
        <w:rPr>
          <w:rFonts w:ascii="Times New Roman" w:hAnsi="Times New Roman" w:cs="Times New Roman"/>
          <w:sz w:val="28"/>
          <w:szCs w:val="28"/>
        </w:rPr>
        <w:t xml:space="preserve"> </w:t>
      </w:r>
      <w:r w:rsidRPr="007C3639">
        <w:rPr>
          <w:rFonts w:ascii="Times New Roman" w:hAnsi="Times New Roman" w:cs="Times New Roman"/>
          <w:sz w:val="28"/>
          <w:szCs w:val="28"/>
        </w:rPr>
        <w:t>Государственные органы, органы местного самоуправления, организации, общественные объединения, их должностные лица предоставляют сведения о своей деятельности средствам массовой информации по запросам редакций, а также путем проведения пресс-конференций, рассылки справочных и статистических материалов и в иных формах.</w:t>
      </w:r>
      <w:r w:rsidR="002140CC" w:rsidRPr="002140CC">
        <w:t xml:space="preserve"> </w:t>
      </w:r>
    </w:p>
    <w:p w:rsidR="005A3E04" w:rsidRPr="005A3E04" w:rsidRDefault="002140CC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40CC">
        <w:rPr>
          <w:rFonts w:ascii="Times New Roman" w:hAnsi="Times New Roman" w:cs="Times New Roman"/>
          <w:sz w:val="28"/>
          <w:szCs w:val="28"/>
        </w:rPr>
        <w:t>На основании ст. 39 Закона «О СМИ</w:t>
      </w:r>
      <w:r>
        <w:t xml:space="preserve">»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140CC">
        <w:rPr>
          <w:rFonts w:ascii="Times New Roman" w:hAnsi="Times New Roman" w:cs="Times New Roman"/>
          <w:sz w:val="28"/>
          <w:szCs w:val="28"/>
        </w:rPr>
        <w:t>едакция имеет право запрашивать информацию о деятельности государственных органов, органов местного самоуправления, организаций, общественных объединений, их должностных лиц. Запрос информации возможен как в устной, так и в письменной форме. Запрашиваемую информацию обязаны предоставлять руководители указанных органов, организаций и объединений, их заместители, работники пресс-служб либо другие уполномоченные лица в пределах их компетенции.</w:t>
      </w:r>
      <w:r w:rsidR="005A3E04" w:rsidRPr="005A3E04">
        <w:t xml:space="preserve"> </w:t>
      </w:r>
      <w:r w:rsidR="005A3E04" w:rsidRPr="00043F13">
        <w:rPr>
          <w:rFonts w:ascii="Times New Roman" w:hAnsi="Times New Roman" w:cs="Times New Roman"/>
          <w:b/>
          <w:i/>
          <w:sz w:val="28"/>
          <w:szCs w:val="28"/>
        </w:rPr>
        <w:t xml:space="preserve">Отказ </w:t>
      </w:r>
      <w:r w:rsidR="005A3E04" w:rsidRPr="005A3E04">
        <w:rPr>
          <w:rFonts w:ascii="Times New Roman" w:hAnsi="Times New Roman" w:cs="Times New Roman"/>
          <w:sz w:val="28"/>
          <w:szCs w:val="28"/>
        </w:rPr>
        <w:t>в предоставлении запрашиваемой информации возможен, только если она содержит сведения, составляющие государственную, коммерческую или иную специально охраняемую законом тайну. Уведомление об отказе вручается представителю редакции в трехдневный срок со дня получения письменного запроса информации. В уведомлении должны быть указаны: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1) причины, по которым запрашиваемая информация не может быть отделена от сведений, составляющих специально охраняемую законом тайну;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2) должностное лицо, отказывающее в предоставлении информации;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3) дата принятия решения об отказе.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3F13">
        <w:rPr>
          <w:rFonts w:ascii="Times New Roman" w:hAnsi="Times New Roman" w:cs="Times New Roman"/>
          <w:b/>
          <w:i/>
          <w:sz w:val="28"/>
          <w:szCs w:val="28"/>
        </w:rPr>
        <w:lastRenderedPageBreak/>
        <w:t>Отсрочка</w:t>
      </w:r>
      <w:r w:rsidRPr="005A3E04">
        <w:rPr>
          <w:rFonts w:ascii="Times New Roman" w:hAnsi="Times New Roman" w:cs="Times New Roman"/>
          <w:sz w:val="28"/>
          <w:szCs w:val="28"/>
        </w:rPr>
        <w:t xml:space="preserve"> в предоставлении запрашиваемой информации допустима, если требуемые сведения не могут быть представлены в семидневный срок. Уведомление об отсрочке вручается представителю редакции в трехдневный срок со дня получения письменного запроса информации. В уведомлении должны быть указаны: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1) причины, по которым запрашиваемая информация не может быть представлена в семидневный срок;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2) дата, к которой будет представлена запрашиваемая информация;</w:t>
      </w:r>
    </w:p>
    <w:p w:rsidR="005A3E04" w:rsidRPr="005A3E04" w:rsidRDefault="005A3E04" w:rsidP="005A3E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3) должностное лицо, установившее отсрочку;</w:t>
      </w:r>
    </w:p>
    <w:p w:rsidR="00CC74C6" w:rsidRDefault="005A3E04" w:rsidP="00877B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E04">
        <w:rPr>
          <w:rFonts w:ascii="Times New Roman" w:hAnsi="Times New Roman" w:cs="Times New Roman"/>
          <w:sz w:val="28"/>
          <w:szCs w:val="28"/>
        </w:rPr>
        <w:t>4) да</w:t>
      </w:r>
      <w:r>
        <w:rPr>
          <w:rFonts w:ascii="Times New Roman" w:hAnsi="Times New Roman" w:cs="Times New Roman"/>
          <w:sz w:val="28"/>
          <w:szCs w:val="28"/>
        </w:rPr>
        <w:t>та принятия решения об отсрочке (статья 40 Закона «О СМИ»</w:t>
      </w:r>
    </w:p>
    <w:p w:rsidR="00FF1ABB" w:rsidRDefault="00CC74C6" w:rsidP="002140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указанных в статье 41 Закона «О СМИ», должна  обеспечиваться</w:t>
      </w:r>
      <w:r w:rsidRPr="00CC74C6">
        <w:rPr>
          <w:rFonts w:ascii="Times New Roman" w:hAnsi="Times New Roman" w:cs="Times New Roman"/>
          <w:sz w:val="28"/>
          <w:szCs w:val="28"/>
        </w:rPr>
        <w:t xml:space="preserve"> конфиденциальности информации</w:t>
      </w:r>
      <w:r>
        <w:rPr>
          <w:rFonts w:ascii="Times New Roman" w:hAnsi="Times New Roman" w:cs="Times New Roman"/>
          <w:sz w:val="28"/>
          <w:szCs w:val="28"/>
        </w:rPr>
        <w:t>. В частности, содержание статьи направлено на защиту несовершеннолетних в СМИ.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3F13">
        <w:rPr>
          <w:rFonts w:ascii="Times New Roman" w:hAnsi="Times New Roman" w:cs="Times New Roman"/>
          <w:b/>
          <w:i/>
          <w:sz w:val="20"/>
          <w:szCs w:val="20"/>
        </w:rPr>
        <w:t>Статья 41. Обеспечение конфиденциальности информации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Редакция не вправе разглашать в распространяемых сообщениях и материалах сведения, предоставленные гражданином с условием сохранения их в тайне.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Редакция обязана сохранять в тайне источник информации и не вправе называть лицо, предоставившее сведения с условием неразглашения его имени, за исключением случая, когда соответствующее требование поступило от суда в связи с находящимся в его производстве делом.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Редакция не вправе разглашать в распространяемых сообщениях и материалах сведения, прямо или косвенно указывающие на личность 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законного представителя.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Редакция не вправе разглашать в распространяемых сообщениях и материалах информацию, указанную в части шестой статьи 4 настоящего Закона, за исключением случаев, если распространение такой информации осуществляется в целях защиты прав и законных интересов несовершеннолетнего, пострадавшего в результате противоправных действий (бездействия). В этих случаях такая информация может распространяться в средствах массовой информации, а также в информационно-телекоммуникационных сетях: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1) с согласия несовершеннолетнего, достигшего четырнадцатилетнего возраста и пострадавшего в результате противоправных действий (бездействия), и его законного представителя;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2) с согласия законного представителя несовершеннолетнего, не достигшего четырнадцатилетнего возраста и пострадавшего в результате противоправных действий (бездействия);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>3) без согласия несовершеннолетнего, достигшего четырнадцатилетнего возраста и пострадавшего в результате противоправных действий (бездействия), и (или) законного представителя такого несовершеннолетнего, если получить это согласие невозможно либо если законный представитель такого несовершеннолетнего является подозреваемым или обвиняемым в совершении данных противоправных действий.</w:t>
      </w:r>
    </w:p>
    <w:p w:rsid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43F13">
        <w:rPr>
          <w:rFonts w:ascii="Times New Roman" w:hAnsi="Times New Roman" w:cs="Times New Roman"/>
          <w:i/>
          <w:sz w:val="20"/>
          <w:szCs w:val="20"/>
        </w:rPr>
        <w:t xml:space="preserve">Распространение в средствах массовой информации, а также в информационно-телекоммуникационных сетях указанной в части шестой статьи 4 настоящего Закона информации в части, относящейся к несовершеннолетнему потерпевшему от преступления против половой неприкосновенности и половой свободы личности, допускается в предусмотренных пунктами 1 - 3 части четвертой настоящей статьи случаях только в целях расследования преступления, установления лиц, причастных к совершению преступления, розыска пропавших несовершеннолетних в объеме, необходимом </w:t>
      </w:r>
      <w:r w:rsidRPr="00043F13">
        <w:rPr>
          <w:rFonts w:ascii="Times New Roman" w:hAnsi="Times New Roman" w:cs="Times New Roman"/>
          <w:i/>
          <w:sz w:val="20"/>
          <w:szCs w:val="20"/>
        </w:rPr>
        <w:lastRenderedPageBreak/>
        <w:t>для достижения указанных целей, и с соблюдением требований, установленных статьями 161 и 241 Уголовно-процессуального кодекса Российской Федерации.</w:t>
      </w:r>
    </w:p>
    <w:p w:rsidR="00043F13" w:rsidRPr="00043F13" w:rsidRDefault="00043F13" w:rsidP="00043F13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77B1C" w:rsidRDefault="00877B1C" w:rsidP="00877B1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B1C">
        <w:rPr>
          <w:rFonts w:ascii="Times New Roman" w:hAnsi="Times New Roman" w:cs="Times New Roman"/>
          <w:b/>
          <w:sz w:val="28"/>
          <w:szCs w:val="28"/>
        </w:rPr>
        <w:t>8.2.</w:t>
      </w:r>
      <w:r w:rsidR="008113C2">
        <w:rPr>
          <w:rFonts w:ascii="Times New Roman" w:hAnsi="Times New Roman" w:cs="Times New Roman"/>
          <w:b/>
          <w:sz w:val="28"/>
          <w:szCs w:val="28"/>
        </w:rPr>
        <w:t xml:space="preserve"> Права и обязанности журналиста</w:t>
      </w:r>
    </w:p>
    <w:p w:rsidR="000E00E1" w:rsidRDefault="000E00E1" w:rsidP="000E00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0E1">
        <w:rPr>
          <w:rFonts w:ascii="Times New Roman" w:hAnsi="Times New Roman" w:cs="Times New Roman"/>
          <w:sz w:val="28"/>
          <w:szCs w:val="28"/>
        </w:rPr>
        <w:t>Лицо, взаимодействующее с журналистом, должно знать, что журналист наделён</w:t>
      </w:r>
      <w:r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0E00E1">
        <w:rPr>
          <w:rFonts w:ascii="Times New Roman" w:hAnsi="Times New Roman" w:cs="Times New Roman"/>
          <w:sz w:val="28"/>
          <w:szCs w:val="28"/>
        </w:rPr>
        <w:t xml:space="preserve"> определенными правами 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, и воспрепятствовать законной деятельности журналиста нельзя. </w:t>
      </w:r>
      <w:r w:rsidR="00766CE5">
        <w:rPr>
          <w:rFonts w:ascii="Times New Roman" w:hAnsi="Times New Roman" w:cs="Times New Roman"/>
          <w:sz w:val="28"/>
          <w:szCs w:val="28"/>
        </w:rPr>
        <w:t>За такие действия может наступить юридическая ответственность.</w:t>
      </w:r>
    </w:p>
    <w:p w:rsidR="00856AD5" w:rsidRPr="00856AD5" w:rsidRDefault="00856AD5" w:rsidP="00856A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Pr="00856AD5">
        <w:rPr>
          <w:rFonts w:ascii="Times New Roman" w:hAnsi="Times New Roman" w:cs="Times New Roman"/>
          <w:sz w:val="28"/>
          <w:szCs w:val="28"/>
        </w:rPr>
        <w:t>рофессиональный статус журналиста, установленный Законом, распространяется:</w:t>
      </w:r>
    </w:p>
    <w:p w:rsidR="00856AD5" w:rsidRPr="00856AD5" w:rsidRDefault="00856AD5" w:rsidP="00856A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6AD5">
        <w:rPr>
          <w:rFonts w:ascii="Times New Roman" w:hAnsi="Times New Roman" w:cs="Times New Roman"/>
          <w:sz w:val="28"/>
          <w:szCs w:val="28"/>
        </w:rPr>
        <w:t>на штатных сотрудников редакций, занимающихся редактированием, созданием, сбором или подготовкой сообщений и материалов для многотиражных газет и других средств массовой информации, продукция которых распространяется исключительно в пределах одного предприятия (объединения), организации, учреждения;</w:t>
      </w:r>
    </w:p>
    <w:p w:rsidR="00856AD5" w:rsidRPr="00856AD5" w:rsidRDefault="00856AD5" w:rsidP="00856A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6AD5">
        <w:rPr>
          <w:rFonts w:ascii="Times New Roman" w:hAnsi="Times New Roman" w:cs="Times New Roman"/>
          <w:sz w:val="28"/>
          <w:szCs w:val="28"/>
        </w:rPr>
        <w:t>на авторов, не связанных с редакцией средства массовой информации трудовыми или иными договорными отношениями, но признаваемых ею своими внештатными авторами или корреспондентами, при выполнении ими поручений редакции.</w:t>
      </w:r>
    </w:p>
    <w:p w:rsidR="00877B1C" w:rsidRPr="000A0636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636">
        <w:rPr>
          <w:rFonts w:ascii="Times New Roman" w:hAnsi="Times New Roman" w:cs="Times New Roman"/>
          <w:sz w:val="28"/>
          <w:szCs w:val="28"/>
        </w:rPr>
        <w:t>Познакоми</w:t>
      </w:r>
      <w:r w:rsidR="000A0636">
        <w:rPr>
          <w:rFonts w:ascii="Times New Roman" w:hAnsi="Times New Roman" w:cs="Times New Roman"/>
          <w:sz w:val="28"/>
          <w:szCs w:val="28"/>
        </w:rPr>
        <w:t>мся со статьями закона о «СМИ», з</w:t>
      </w:r>
      <w:r w:rsidRPr="000A0636">
        <w:rPr>
          <w:rFonts w:ascii="Times New Roman" w:hAnsi="Times New Roman" w:cs="Times New Roman"/>
          <w:sz w:val="28"/>
          <w:szCs w:val="28"/>
        </w:rPr>
        <w:t>акрепляющими права и обязанности журналиста.</w:t>
      </w:r>
    </w:p>
    <w:p w:rsidR="000A0636" w:rsidRPr="00877B1C" w:rsidRDefault="000A0636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77B1C">
        <w:rPr>
          <w:rFonts w:ascii="Times New Roman" w:hAnsi="Times New Roman" w:cs="Times New Roman"/>
          <w:b/>
          <w:i/>
          <w:sz w:val="20"/>
          <w:szCs w:val="20"/>
        </w:rPr>
        <w:t>Статья 47. Права журналиста</w:t>
      </w:r>
    </w:p>
    <w:p w:rsidR="000A0636" w:rsidRPr="00877B1C" w:rsidRDefault="000A0636" w:rsidP="00F45BB7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Журналист имеет право: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1) искать, запрашивать, получать и распространять информацию;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2) посещать государственные органы и организации, предприятия и учреждения, органы общественных объединений либо их пресс-службы;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3) быть принятым должностными лицами в связи с запросом информации;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4) получать доступ к документам и материалам, за исключением их фрагментов, содержащих сведения, составляющие государственную, коммерческую или иную специально охраняемую законом тайну;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5) копировать, публиковать, оглашать или иным способом воспроизводить документы и материалы при условии соблюдения требований части первой статьи 42 настоящего Закона;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6) производить записи, в том числе с использованием средств аудио- и видеотехники, кино- и фотосъемки, за исключением случаев, предусмотренных законом;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7) посещать специально охраняемые места стихийных бедствий, аварий и катастроф, массовых беспорядков и массовых скоплений граждан, а также местности, в которых объявлено чрезвычайное положение; присутствовать на митингах и демонстрациях;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8) проверять достоверность сообщаемой ему информации;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9) излагать свои личные суждения и оценки в сообщениях и материалах, предназначенных для распространения за его подписью;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10) отказаться от подготовки за своей подписью сообщения или материала, противоречащего его убеждениям;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lastRenderedPageBreak/>
        <w:t>11) снять свою подпись под сообщением или материалом, содержание которого, по его мнению, было искажено в процессе редакционной подготовки,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12) распространять подготовленные им сообщения и материалы за своей подписью, под псевдонимом или без подписи.</w:t>
      </w:r>
    </w:p>
    <w:p w:rsidR="00CC74C6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Журналист пользуется также иными правами, предоставленными ему законодательством Российской Федерации о средствах массовой информации.</w:t>
      </w:r>
    </w:p>
    <w:p w:rsid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77B1C" w:rsidRPr="000A0636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A0636">
        <w:rPr>
          <w:rFonts w:ascii="Times New Roman" w:hAnsi="Times New Roman" w:cs="Times New Roman"/>
          <w:b/>
          <w:i/>
          <w:sz w:val="20"/>
          <w:szCs w:val="20"/>
        </w:rPr>
        <w:t>Статья 49. Обязанности журналиста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Журналист обязан: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1) соблюдать устав редакции, с которой он состоит в трудовых отношениях;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2) проверять достоверность сообщаемой им информации;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3) удовлетворять просьбы лиц, предоставивших информацию, об указании на ее источник, а также об авторизации цитируемого высказывания, если оно оглашается впервые;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4) сохранять конфиденциальность информации и (или) ее источника;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5) получать согласие (за исключением случаев, когда это необходимо для защиты общественных интересов) на распространение в средстве массовой информации сведений о личной жизни гражданина от самого гражданина или его законных представителей;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6) при получении информации от граждан и должностных лиц ставить их в известность о проведении аудио- и видеозаписи, кино - и фотосъемки;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7)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8) отказаться от данного ему главным редактором или редакцией задания, если оно либо его выполнение связано с нарушением закона;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 xml:space="preserve">9) предъявлять при осуществлении профессиональной деятельности по первому требованию 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10) соблюдать запрет на проведение им предвыборной агитации, агитации по вопросам референдума при осуществлении</w:t>
      </w:r>
      <w:r>
        <w:rPr>
          <w:rFonts w:ascii="Times New Roman" w:hAnsi="Times New Roman" w:cs="Times New Roman"/>
          <w:i/>
          <w:sz w:val="20"/>
          <w:szCs w:val="20"/>
        </w:rPr>
        <w:t xml:space="preserve"> профессиональной деятельности.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Журналист несет также иные обязанности, установленные законодательством Российской Федерации о средствах массовой информации.</w:t>
      </w:r>
    </w:p>
    <w:p w:rsidR="00877B1C" w:rsidRP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При осуществлении профессиональной деятельности журналист обязан уважать права, законные интересы, честь и достоинство граждан и организаций.</w:t>
      </w:r>
    </w:p>
    <w:p w:rsidR="00877B1C" w:rsidRDefault="00877B1C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7B1C">
        <w:rPr>
          <w:rFonts w:ascii="Times New Roman" w:hAnsi="Times New Roman" w:cs="Times New Roman"/>
          <w:i/>
          <w:sz w:val="20"/>
          <w:szCs w:val="20"/>
        </w:rPr>
        <w:t>Государство гарантирует журналисту в связи с осуществлением им профессиональной деятельности защиту его чести, достоинства, здоровья, жизни и имущества как лицу, выполняющему общественный долг.</w:t>
      </w:r>
    </w:p>
    <w:p w:rsidR="00F45BB7" w:rsidRDefault="00F45BB7" w:rsidP="00F45BB7">
      <w:pPr>
        <w:spacing w:after="0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45BB7" w:rsidRPr="00F45BB7" w:rsidRDefault="00F45BB7" w:rsidP="00F45B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BB7">
        <w:rPr>
          <w:rFonts w:ascii="Times New Roman" w:hAnsi="Times New Roman" w:cs="Times New Roman"/>
          <w:sz w:val="28"/>
          <w:szCs w:val="28"/>
        </w:rPr>
        <w:t>Закон устанавливает недопустимость злоупотребления правами журналиста</w:t>
      </w:r>
      <w:r>
        <w:rPr>
          <w:rFonts w:ascii="Times New Roman" w:hAnsi="Times New Roman" w:cs="Times New Roman"/>
          <w:sz w:val="28"/>
          <w:szCs w:val="28"/>
        </w:rPr>
        <w:t>. Так, н</w:t>
      </w:r>
      <w:r w:rsidRPr="00F45BB7">
        <w:rPr>
          <w:rFonts w:ascii="Times New Roman" w:hAnsi="Times New Roman" w:cs="Times New Roman"/>
          <w:sz w:val="28"/>
          <w:szCs w:val="28"/>
        </w:rPr>
        <w:t>е допускается использование установленных Законом прав журналиста в целях сокрытия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средством массовой информации.</w:t>
      </w:r>
    </w:p>
    <w:p w:rsidR="00F45BB7" w:rsidRDefault="00F45BB7" w:rsidP="00F45B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BB7">
        <w:rPr>
          <w:rFonts w:ascii="Times New Roman" w:hAnsi="Times New Roman" w:cs="Times New Roman"/>
          <w:sz w:val="28"/>
          <w:szCs w:val="28"/>
        </w:rPr>
        <w:t>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пола, возраста, расовой или национальной принадлежности, языка, отношения к религии, профессии, места жительства и работы, а также в связи с их политическими убеждениями. (Статья 51 Закона о СМИ)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4E3B" w:rsidRDefault="004E4E3B" w:rsidP="00F45B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BB7" w:rsidRDefault="004E4E3B" w:rsidP="004E4E3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E3B">
        <w:rPr>
          <w:rFonts w:ascii="Times New Roman" w:hAnsi="Times New Roman" w:cs="Times New Roman"/>
          <w:b/>
          <w:sz w:val="28"/>
          <w:szCs w:val="28"/>
        </w:rPr>
        <w:t>8.3. И</w:t>
      </w:r>
      <w:r w:rsidR="008113C2">
        <w:rPr>
          <w:rFonts w:ascii="Times New Roman" w:hAnsi="Times New Roman" w:cs="Times New Roman"/>
          <w:b/>
          <w:sz w:val="28"/>
          <w:szCs w:val="28"/>
        </w:rPr>
        <w:t>нститут аккредитации журналиста</w:t>
      </w:r>
      <w:bookmarkStart w:id="0" w:name="_GoBack"/>
      <w:bookmarkEnd w:id="0"/>
    </w:p>
    <w:p w:rsidR="004E4E3B" w:rsidRPr="004E4E3B" w:rsidRDefault="004E4E3B" w:rsidP="004E4E3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073" w:rsidRPr="00E97073" w:rsidRDefault="004E4E3B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443"/>
      <w:bookmarkStart w:id="2" w:name="dst100304"/>
      <w:bookmarkEnd w:id="1"/>
      <w:bookmarkEnd w:id="2"/>
      <w:r w:rsidRPr="004E4E3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соответствии со ст. 48 закона «О СМИ»</w:t>
      </w:r>
      <w:r w:rsidRPr="004E4E3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4E4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97073"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едакция имеет право подать заявку в государственный орган, орган местного самоуправления, организацию, учреждение, орган общественного объединения на аккредитацию при них своих журналистов.</w:t>
      </w:r>
    </w:p>
    <w:p w:rsidR="00E97073" w:rsidRPr="00E97073" w:rsidRDefault="00E97073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0444"/>
      <w:bookmarkStart w:id="4" w:name="dst100305"/>
      <w:bookmarkEnd w:id="3"/>
      <w:bookmarkEnd w:id="4"/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органы, органы местного самоуправления, организации, учреждения, органы общественных объединений аккредитуют заявленных журналистов при условии соблюдения редакциями правил аккредитации, установленных этими органами, организациями, учреждениями.</w:t>
      </w:r>
    </w:p>
    <w:p w:rsidR="00E97073" w:rsidRPr="00E97073" w:rsidRDefault="00E97073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100306"/>
      <w:bookmarkEnd w:id="5"/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Аккредитовавшие журналистов органы, организации, учреждения обязаны предварительно извещать их о заседаниях, совещаниях и других мероприятиях, обеспечивать стенограммами, протоколами и иными документами, создавать благоприятные условия для производства записи.</w:t>
      </w:r>
    </w:p>
    <w:p w:rsidR="00E97073" w:rsidRPr="00E97073" w:rsidRDefault="00E97073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100307"/>
      <w:bookmarkEnd w:id="6"/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Аккредитованный журналист имеет право присутствовать на заседаниях, совещаниях и других мероприятиях, проводимых аккредитовавшими его органами, организациями, учреждениями, за исключением случаев, когда приняты решения о проведении закрытого мероприятия.</w:t>
      </w:r>
    </w:p>
    <w:p w:rsidR="00E97073" w:rsidRPr="00E97073" w:rsidRDefault="00E97073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100308"/>
      <w:bookmarkEnd w:id="7"/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Журналист может быть лишен аккредитации, если им или редакцией нарушены установленные правила аккредитации либо распространены не соответствующие действительности сведения, порочащие честь и достоинство организации, аккредитовавшей журналиста, что подтверждено вступившим в законную силу решением суда.</w:t>
      </w:r>
    </w:p>
    <w:p w:rsidR="00E97073" w:rsidRPr="00E97073" w:rsidRDefault="00E97073" w:rsidP="004E4E3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100309"/>
      <w:bookmarkEnd w:id="8"/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Аккредитация собственных корреспондентов редакций средств массовой информации осуществляется в соответствии с требованиями настоящей статьи.</w:t>
      </w:r>
    </w:p>
    <w:p w:rsidR="00E97073" w:rsidRPr="00E97073" w:rsidRDefault="00E97073" w:rsidP="004E4E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45BB7" w:rsidRPr="00F45BB7" w:rsidRDefault="00F45BB7" w:rsidP="00F45BB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5BB7" w:rsidRPr="00F45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F29"/>
    <w:multiLevelType w:val="hybridMultilevel"/>
    <w:tmpl w:val="A2D8D9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DA"/>
    <w:rsid w:val="00043F13"/>
    <w:rsid w:val="000627FF"/>
    <w:rsid w:val="000A0636"/>
    <w:rsid w:val="000E00E1"/>
    <w:rsid w:val="001A02EB"/>
    <w:rsid w:val="002140CC"/>
    <w:rsid w:val="00474AF8"/>
    <w:rsid w:val="004A4AEB"/>
    <w:rsid w:val="004E4E3B"/>
    <w:rsid w:val="00512ADA"/>
    <w:rsid w:val="0052319E"/>
    <w:rsid w:val="005A3E04"/>
    <w:rsid w:val="00626B87"/>
    <w:rsid w:val="00766CE5"/>
    <w:rsid w:val="007C3639"/>
    <w:rsid w:val="008113C2"/>
    <w:rsid w:val="00856AD5"/>
    <w:rsid w:val="00877B1C"/>
    <w:rsid w:val="00987AC7"/>
    <w:rsid w:val="009B2881"/>
    <w:rsid w:val="00B07196"/>
    <w:rsid w:val="00BD2A5A"/>
    <w:rsid w:val="00C06F91"/>
    <w:rsid w:val="00CC74C6"/>
    <w:rsid w:val="00E97073"/>
    <w:rsid w:val="00F45BB7"/>
    <w:rsid w:val="00FE2EFF"/>
    <w:rsid w:val="00FF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32CA"/>
  <w15:docId w15:val="{B6C0A456-D2A3-4A42-9F92-072C7707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8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23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5443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93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4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8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40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28</cp:revision>
  <dcterms:created xsi:type="dcterms:W3CDTF">2021-01-15T14:35:00Z</dcterms:created>
  <dcterms:modified xsi:type="dcterms:W3CDTF">2021-01-20T06:46:00Z</dcterms:modified>
</cp:coreProperties>
</file>